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24306F" w14:textId="21322E4D" w:rsidR="00683B3B" w:rsidRDefault="00F8158B" w:rsidP="00C10C17">
      <w:pPr>
        <w:pStyle w:val="Zhlav"/>
        <w:ind w:left="-851"/>
        <w:rPr>
          <w:rFonts w:asciiTheme="minorHAnsi" w:hAnsiTheme="minorHAnsi" w:cstheme="minorHAnsi"/>
          <w:b/>
          <w:bCs/>
          <w:sz w:val="24"/>
          <w:szCs w:val="24"/>
        </w:rPr>
      </w:pPr>
      <w:r w:rsidRPr="00F34E2C">
        <w:rPr>
          <w:rFonts w:asciiTheme="minorHAnsi" w:hAnsiTheme="minorHAnsi" w:cstheme="minorHAnsi"/>
          <w:bCs/>
          <w:sz w:val="24"/>
          <w:szCs w:val="24"/>
        </w:rPr>
        <w:t>Veřejná zakázka</w:t>
      </w:r>
      <w:r w:rsidR="00DD1CE4">
        <w:rPr>
          <w:rFonts w:asciiTheme="minorHAnsi" w:hAnsiTheme="minorHAnsi" w:cstheme="minorHAnsi"/>
          <w:bCs/>
          <w:sz w:val="24"/>
          <w:szCs w:val="24"/>
        </w:rPr>
        <w:t>:</w:t>
      </w:r>
      <w:r w:rsidR="00683B3B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C94B7A" w:rsidRPr="00A70907">
        <w:rPr>
          <w:rFonts w:cs="Arial"/>
          <w:b/>
          <w:sz w:val="22"/>
          <w:szCs w:val="22"/>
        </w:rPr>
        <w:t xml:space="preserve">Dodávka reagencií a spotřebního materiálu včetně bezplatné výpůjčky 2 kusů </w:t>
      </w:r>
      <w:r w:rsidR="00C94B7A">
        <w:rPr>
          <w:rFonts w:cs="Arial"/>
          <w:b/>
          <w:sz w:val="22"/>
          <w:szCs w:val="22"/>
        </w:rPr>
        <w:t xml:space="preserve">hematologických </w:t>
      </w:r>
      <w:r w:rsidR="00C94B7A" w:rsidRPr="00A70907">
        <w:rPr>
          <w:rFonts w:cs="Arial"/>
          <w:b/>
          <w:sz w:val="22"/>
          <w:szCs w:val="22"/>
        </w:rPr>
        <w:t>analyzátorů</w:t>
      </w:r>
    </w:p>
    <w:p w14:paraId="4F7F675D" w14:textId="704A50CA" w:rsidR="00C7092C" w:rsidRDefault="009505E4" w:rsidP="00C10C17">
      <w:pPr>
        <w:pStyle w:val="Zhlav"/>
        <w:ind w:left="-851"/>
        <w:rPr>
          <w:rFonts w:asciiTheme="minorHAnsi" w:hAnsiTheme="minorHAnsi" w:cstheme="minorHAnsi"/>
          <w:sz w:val="24"/>
          <w:szCs w:val="24"/>
        </w:rPr>
      </w:pPr>
      <w:r w:rsidRPr="00F34E2C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384D17" w:rsidRPr="00F34E2C">
        <w:rPr>
          <w:rFonts w:asciiTheme="minorHAnsi" w:hAnsiTheme="minorHAnsi" w:cstheme="minorHAnsi"/>
          <w:sz w:val="24"/>
          <w:szCs w:val="24"/>
        </w:rPr>
        <w:t xml:space="preserve">2 </w:t>
      </w:r>
      <w:r w:rsidRPr="00F34E2C">
        <w:rPr>
          <w:rFonts w:asciiTheme="minorHAnsi" w:hAnsiTheme="minorHAnsi" w:cstheme="minorHAnsi"/>
          <w:sz w:val="24"/>
          <w:szCs w:val="24"/>
        </w:rPr>
        <w:t>Zadávací dokumentace</w:t>
      </w:r>
      <w:r w:rsidR="00845758" w:rsidRPr="00F34E2C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F34E2C">
        <w:rPr>
          <w:rFonts w:asciiTheme="minorHAnsi" w:hAnsiTheme="minorHAnsi" w:cstheme="minorHAnsi"/>
          <w:sz w:val="24"/>
          <w:szCs w:val="24"/>
        </w:rPr>
        <w:t xml:space="preserve">– </w:t>
      </w:r>
      <w:r w:rsidRPr="00F34E2C">
        <w:rPr>
          <w:rFonts w:asciiTheme="minorHAnsi" w:hAnsiTheme="minorHAnsi" w:cstheme="minorHAnsi"/>
          <w:b/>
          <w:sz w:val="24"/>
          <w:szCs w:val="24"/>
        </w:rPr>
        <w:t>Krycí list nabídky</w:t>
      </w:r>
      <w:r w:rsidR="007F7097">
        <w:rPr>
          <w:rFonts w:asciiTheme="minorHAnsi" w:hAnsiTheme="minorHAnsi" w:cstheme="minorHAnsi"/>
          <w:b/>
          <w:sz w:val="24"/>
          <w:szCs w:val="24"/>
        </w:rPr>
        <w:t xml:space="preserve"> a </w:t>
      </w:r>
      <w:r w:rsidR="007F7097" w:rsidRPr="007F7097">
        <w:rPr>
          <w:rFonts w:asciiTheme="minorHAnsi" w:hAnsiTheme="minorHAnsi" w:cstheme="minorHAnsi"/>
          <w:sz w:val="24"/>
          <w:szCs w:val="24"/>
        </w:rPr>
        <w:t xml:space="preserve">příloha č. 2 </w:t>
      </w:r>
      <w:r w:rsidR="007F7097">
        <w:rPr>
          <w:rFonts w:asciiTheme="minorHAnsi" w:hAnsiTheme="minorHAnsi" w:cstheme="minorHAnsi"/>
          <w:sz w:val="24"/>
          <w:szCs w:val="24"/>
        </w:rPr>
        <w:t>SMLOUVY</w:t>
      </w:r>
    </w:p>
    <w:p w14:paraId="28E22F08" w14:textId="77777777" w:rsidR="00D354BF" w:rsidRPr="00F34E2C" w:rsidRDefault="00D354BF" w:rsidP="00C10C17">
      <w:pPr>
        <w:pStyle w:val="Zhlav"/>
        <w:ind w:left="-851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F34E2C" w14:paraId="2465D2F7" w14:textId="77777777" w:rsidTr="003D120C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F34E2C">
              <w:rPr>
                <w:rFonts w:asciiTheme="minorHAnsi" w:hAnsiTheme="minorHAnsi" w:cstheme="minorHAnsi"/>
                <w:b/>
                <w:sz w:val="32"/>
                <w:szCs w:val="32"/>
              </w:rPr>
              <w:t>KRYCÍ LIST NABÍDKY</w:t>
            </w:r>
          </w:p>
          <w:p w14:paraId="1BB96E73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na veřejnou zakázku</w:t>
            </w:r>
          </w:p>
          <w:p w14:paraId="33CEECF9" w14:textId="08A3ADC0" w:rsidR="009505E4" w:rsidRPr="00F34E2C" w:rsidRDefault="00F8158B" w:rsidP="00C94B7A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91B78">
              <w:rPr>
                <w:rFonts w:asciiTheme="minorHAnsi" w:hAnsiTheme="minorHAnsi" w:cstheme="minorHAnsi"/>
                <w:sz w:val="24"/>
                <w:szCs w:val="24"/>
              </w:rPr>
              <w:t>Veřejná zakázka</w:t>
            </w:r>
            <w:r w:rsidR="00F34E2C" w:rsidRPr="00991B78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C94B7A" w:rsidRPr="00A70907">
              <w:rPr>
                <w:rFonts w:cs="Arial"/>
                <w:b/>
                <w:sz w:val="22"/>
                <w:szCs w:val="22"/>
              </w:rPr>
              <w:t>Dodávka re</w:t>
            </w:r>
            <w:r w:rsidR="0080240F">
              <w:rPr>
                <w:rFonts w:cs="Arial"/>
                <w:b/>
                <w:sz w:val="22"/>
                <w:szCs w:val="22"/>
              </w:rPr>
              <w:t xml:space="preserve">agencií a spotřebního materiálu </w:t>
            </w:r>
            <w:r w:rsidR="00C94B7A" w:rsidRPr="00A70907">
              <w:rPr>
                <w:rFonts w:cs="Arial"/>
                <w:b/>
                <w:sz w:val="22"/>
                <w:szCs w:val="22"/>
              </w:rPr>
              <w:t xml:space="preserve">včetně bezplatné výpůjčky 2 kusů </w:t>
            </w:r>
            <w:r w:rsidR="00C94B7A">
              <w:rPr>
                <w:rFonts w:cs="Arial"/>
                <w:b/>
                <w:sz w:val="22"/>
                <w:szCs w:val="22"/>
              </w:rPr>
              <w:t xml:space="preserve">hematologických </w:t>
            </w:r>
            <w:r w:rsidR="00C94B7A" w:rsidRPr="00A70907">
              <w:rPr>
                <w:rFonts w:cs="Arial"/>
                <w:b/>
                <w:sz w:val="22"/>
                <w:szCs w:val="22"/>
              </w:rPr>
              <w:t>analyzátorů</w:t>
            </w:r>
          </w:p>
        </w:tc>
      </w:tr>
      <w:tr w:rsidR="003D120C" w:rsidRPr="00F34E2C" w14:paraId="5420DB21" w14:textId="77777777" w:rsidTr="003D120C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F34E2C" w:rsidRDefault="003D120C" w:rsidP="00272437">
            <w:pPr>
              <w:widowControl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4C02" w:rsidRPr="00F34E2C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F34E2C" w:rsidRDefault="002F4C02" w:rsidP="00E22A5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2F4C02" w:rsidRPr="00F34E2C" w14:paraId="3709A032" w14:textId="77777777" w:rsidTr="00897A72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F34E2C" w:rsidRDefault="002F4C02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Zadavatel:</w:t>
            </w:r>
          </w:p>
        </w:tc>
      </w:tr>
      <w:tr w:rsidR="002F4C02" w:rsidRPr="00F34E2C" w14:paraId="43774872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F54DA8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1" w:name="Zadavatel"/>
            <w:r w:rsidRPr="00F54DA8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Brod, příspěvková organizace</w:t>
            </w:r>
            <w:bookmarkEnd w:id="1"/>
          </w:p>
        </w:tc>
      </w:tr>
      <w:tr w:rsidR="002F4C02" w:rsidRPr="00F34E2C" w14:paraId="075EC3C6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05D44ED9" w:rsidR="002F4C02" w:rsidRPr="00F34E2C" w:rsidRDefault="00F34E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Husova 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>2624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580 22 Havlíčkův Brod</w:t>
            </w:r>
          </w:p>
        </w:tc>
      </w:tr>
      <w:tr w:rsidR="002F4C02" w:rsidRPr="00F34E2C" w14:paraId="2D4FC6C6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F548A6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F34E2C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00179540</w:t>
            </w:r>
          </w:p>
        </w:tc>
      </w:tr>
      <w:tr w:rsidR="002F4C02" w:rsidRPr="00F34E2C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="00C1469C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jednat </w:t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za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zadavatele: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87688EA" w14:textId="4328B1A4" w:rsidR="002F4C02" w:rsidRPr="00F34E2C" w:rsidRDefault="00F34E2C" w:rsidP="00BC141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2" w:name="Statutár_jméno"/>
            <w:bookmarkEnd w:id="2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Mgr. David Rezničenko, MHA</w:t>
            </w:r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, </w:t>
            </w:r>
            <w:bookmarkStart w:id="3" w:name="Statutár_funkce"/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ředitel</w:t>
            </w:r>
            <w:bookmarkEnd w:id="3"/>
          </w:p>
        </w:tc>
      </w:tr>
      <w:tr w:rsidR="009505E4" w:rsidRPr="00F34E2C" w14:paraId="64FDD904" w14:textId="77777777" w:rsidTr="00705E7D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F34E2C" w:rsidRDefault="009505E4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Dodavatel:</w:t>
            </w:r>
          </w:p>
        </w:tc>
      </w:tr>
      <w:tr w:rsidR="002F4C02" w:rsidRPr="00F34E2C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Obchodní firma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n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ázev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nebo jméno 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a příjmení podnikatele)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F34E2C" w:rsidRDefault="009265D9" w:rsidP="009265D9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také korespondenční adresa, je-li odlišná od sídla</w:t>
            </w:r>
            <w:r w:rsidR="00C7092C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t>dodavatele)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755C8B0F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F34E2C" w:rsidRDefault="00331738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Tel./f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ax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3EE3769" w14:textId="77777777" w:rsidTr="00C70DF0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A66F0A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14614AAE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267EE" w:rsidRPr="00F34E2C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Internetová 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adresa výpisu z</w:t>
            </w:r>
            <w:r w:rsidR="00592872" w:rsidRPr="00F34E2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obchodního rejstříku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dodavatele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DE124C" w:rsidRPr="00F34E2C" w14:paraId="7E70C36E" w14:textId="77777777" w:rsidTr="00C70DF0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F34E2C" w:rsidRDefault="00DE124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B39F2A5" w14:textId="77777777" w:rsidTr="00C70DF0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5D25193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16D1D" w:rsidRPr="00F34E2C">
              <w:rPr>
                <w:rFonts w:asciiTheme="minorHAnsi" w:hAnsiTheme="minorHAnsi" w:cstheme="minorHAnsi"/>
                <w:sz w:val="24"/>
                <w:szCs w:val="24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A55A0" w:rsidRPr="00F34E2C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806635" w:rsidRPr="00F34E2C" w14:paraId="72530A10" w14:textId="77777777" w:rsidTr="00FB5B9C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82FDE5" w14:textId="2B671BB6" w:rsidR="00806635" w:rsidRPr="00F34E2C" w:rsidRDefault="00806635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Nabídková cena dodavatele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(v Kč)</w:t>
            </w:r>
            <w:r w:rsidR="00687D74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806635" w:rsidRPr="00F34E2C" w14:paraId="30DD57F3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76B5F9C7" w14:textId="77777777" w:rsidR="00806635" w:rsidRPr="00F34E2C" w:rsidRDefault="00806635" w:rsidP="00FB5B9C">
            <w:pPr>
              <w:widowControl w:val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předmět 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3E3C2BC6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256814BC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24F046EA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včetně DPH</w:t>
            </w:r>
          </w:p>
        </w:tc>
      </w:tr>
      <w:tr w:rsidR="00806635" w:rsidRPr="00F34E2C" w14:paraId="3F396F19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6D6B6431" w14:textId="77777777" w:rsidR="00347661" w:rsidRDefault="00BE1D5E" w:rsidP="00347661">
            <w:pPr>
              <w:pStyle w:val="Zhlav"/>
              <w:ind w:left="-851"/>
              <w:rPr>
                <w:rFonts w:cs="Arial"/>
                <w:b/>
                <w:bCs/>
                <w:sz w:val="24"/>
                <w:szCs w:val="24"/>
                <w:shd w:val="clear" w:color="auto" w:fill="D9D9D9" w:themeFill="background1" w:themeFillShade="D9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D9D9D9" w:themeFill="background1" w:themeFillShade="D9"/>
              </w:rPr>
              <w:t xml:space="preserve">               </w:t>
            </w:r>
            <w:r w:rsidR="00C94B7A" w:rsidRPr="00347661">
              <w:rPr>
                <w:rFonts w:cs="Arial"/>
                <w:b/>
                <w:bCs/>
                <w:sz w:val="24"/>
                <w:szCs w:val="24"/>
                <w:shd w:val="clear" w:color="auto" w:fill="D9D9D9" w:themeFill="background1" w:themeFillShade="D9"/>
              </w:rPr>
              <w:t xml:space="preserve">Celková nabídková cena v Kč </w:t>
            </w:r>
          </w:p>
          <w:p w14:paraId="49B8C32B" w14:textId="4413DAA1" w:rsidR="00347661" w:rsidRPr="00347661" w:rsidRDefault="00347661" w:rsidP="00347661">
            <w:pPr>
              <w:pStyle w:val="Zhlav"/>
              <w:ind w:left="-851"/>
              <w:rPr>
                <w:rFonts w:cs="Arial"/>
                <w:b/>
                <w:bCs/>
                <w:sz w:val="24"/>
                <w:szCs w:val="24"/>
                <w:shd w:val="clear" w:color="auto" w:fill="D9D9D9" w:themeFill="background1" w:themeFillShade="D9"/>
              </w:rPr>
            </w:pPr>
            <w:r>
              <w:rPr>
                <w:rFonts w:cs="Arial"/>
                <w:b/>
                <w:bCs/>
                <w:sz w:val="24"/>
                <w:szCs w:val="24"/>
                <w:shd w:val="clear" w:color="auto" w:fill="D9D9D9" w:themeFill="background1" w:themeFillShade="D9"/>
              </w:rPr>
              <w:t xml:space="preserve">            bez DPH</w:t>
            </w:r>
          </w:p>
          <w:p w14:paraId="31A0047A" w14:textId="37070457" w:rsidR="00347661" w:rsidRPr="00347661" w:rsidRDefault="00347661" w:rsidP="00D357E9">
            <w:pPr>
              <w:pBdr>
                <w:bottom w:val="single" w:sz="12" w:space="1" w:color="auto"/>
              </w:pBdr>
              <w:spacing w:after="120" w:line="276" w:lineRule="auto"/>
              <w:rPr>
                <w:rFonts w:cs="Arial"/>
                <w:sz w:val="22"/>
                <w:szCs w:val="22"/>
              </w:rPr>
            </w:pPr>
            <w:r w:rsidRPr="00347661">
              <w:rPr>
                <w:rFonts w:cs="Arial"/>
                <w:sz w:val="22"/>
                <w:szCs w:val="22"/>
              </w:rPr>
              <w:t>= celková předpokládaná spotřeba reagencií a náklady na analyzátory za 4 roky v Kč bez DPH</w:t>
            </w:r>
          </w:p>
          <w:p w14:paraId="76B67751" w14:textId="0CB087F9" w:rsidR="00C94B7A" w:rsidRPr="00D357E9" w:rsidRDefault="000E1DE4" w:rsidP="00D357E9">
            <w:pPr>
              <w:pStyle w:val="Zhlav"/>
              <w:ind w:left="-851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D9D9D9" w:themeFill="background1" w:themeFillShade="D9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D9D9D9" w:themeFill="background1" w:themeFillShade="D9"/>
              </w:rPr>
              <w:t xml:space="preserve"> </w:t>
            </w:r>
            <w:r w:rsidR="00D357E9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D9D9D9" w:themeFill="background1" w:themeFillShade="D9"/>
              </w:rPr>
              <w:t xml:space="preserve">              </w:t>
            </w:r>
            <w:r w:rsidR="00347661" w:rsidRPr="00D357E9">
              <w:rPr>
                <w:rFonts w:asciiTheme="minorHAnsi" w:hAnsiTheme="minorHAnsi" w:cstheme="minorHAnsi"/>
                <w:sz w:val="22"/>
                <w:szCs w:val="22"/>
              </w:rPr>
              <w:t xml:space="preserve">* </w:t>
            </w:r>
            <w:r w:rsidR="00C94B7A" w:rsidRPr="00D357E9">
              <w:rPr>
                <w:rFonts w:asciiTheme="minorHAnsi" w:hAnsiTheme="minorHAnsi" w:cstheme="minorHAnsi"/>
                <w:sz w:val="22"/>
                <w:szCs w:val="22"/>
              </w:rPr>
              <w:t xml:space="preserve">celkový </w:t>
            </w:r>
            <w:r w:rsidR="00A66ABB" w:rsidRPr="00D357E9">
              <w:rPr>
                <w:rFonts w:asciiTheme="minorHAnsi" w:hAnsiTheme="minorHAnsi" w:cstheme="minorHAnsi"/>
                <w:sz w:val="22"/>
                <w:szCs w:val="22"/>
              </w:rPr>
              <w:t xml:space="preserve">předmět této </w:t>
            </w:r>
            <w:r w:rsidR="00C94B7A" w:rsidRPr="00D357E9">
              <w:rPr>
                <w:rFonts w:asciiTheme="minorHAnsi" w:hAnsiTheme="minorHAnsi" w:cstheme="minorHAnsi"/>
                <w:sz w:val="22"/>
                <w:szCs w:val="22"/>
              </w:rPr>
              <w:t>veřejné</w:t>
            </w:r>
            <w:r w:rsidR="00347661" w:rsidRPr="00D357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E734F75" w14:textId="77777777" w:rsidR="00347661" w:rsidRPr="00D357E9" w:rsidRDefault="00C94B7A" w:rsidP="00C94B7A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57E9">
              <w:rPr>
                <w:rFonts w:asciiTheme="minorHAnsi" w:hAnsiTheme="minorHAnsi" w:cstheme="minorHAnsi"/>
                <w:sz w:val="22"/>
                <w:szCs w:val="22"/>
              </w:rPr>
              <w:t xml:space="preserve">     zakázky j</w:t>
            </w:r>
            <w:r w:rsidR="00A66ABB" w:rsidRPr="00D357E9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347661" w:rsidRPr="00D357E9">
              <w:rPr>
                <w:rFonts w:asciiTheme="minorHAnsi" w:hAnsiTheme="minorHAnsi" w:cstheme="minorHAnsi"/>
                <w:sz w:val="22"/>
                <w:szCs w:val="22"/>
              </w:rPr>
              <w:t xml:space="preserve"> podrobně</w:t>
            </w:r>
            <w:r w:rsidR="00A66ABB" w:rsidRPr="00D357E9">
              <w:rPr>
                <w:rFonts w:asciiTheme="minorHAnsi" w:hAnsiTheme="minorHAnsi" w:cstheme="minorHAnsi"/>
                <w:sz w:val="22"/>
                <w:szCs w:val="22"/>
              </w:rPr>
              <w:t xml:space="preserve"> specifikován</w:t>
            </w:r>
            <w:r w:rsidRPr="00D357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140A109" w14:textId="08BC13A0" w:rsidR="00C94B7A" w:rsidRPr="00D357E9" w:rsidRDefault="00A66ABB" w:rsidP="00C94B7A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57E9">
              <w:rPr>
                <w:rFonts w:asciiTheme="minorHAnsi" w:hAnsiTheme="minorHAnsi" w:cstheme="minorHAnsi"/>
                <w:sz w:val="22"/>
                <w:szCs w:val="22"/>
              </w:rPr>
              <w:t xml:space="preserve">v příloze </w:t>
            </w:r>
          </w:p>
          <w:p w14:paraId="3683D00F" w14:textId="0273FEEA" w:rsidR="00806635" w:rsidRPr="00683B3B" w:rsidRDefault="00C94B7A" w:rsidP="00D357E9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357E9">
              <w:rPr>
                <w:rFonts w:asciiTheme="minorHAnsi" w:hAnsiTheme="minorHAnsi" w:cstheme="minorHAnsi"/>
                <w:sz w:val="22"/>
                <w:szCs w:val="22"/>
              </w:rPr>
              <w:t xml:space="preserve">         </w:t>
            </w:r>
            <w:r w:rsidR="00D357E9" w:rsidRPr="00D357E9">
              <w:rPr>
                <w:rFonts w:asciiTheme="minorHAnsi" w:hAnsiTheme="minorHAnsi" w:cstheme="minorHAnsi"/>
                <w:sz w:val="22"/>
                <w:szCs w:val="22"/>
              </w:rPr>
              <w:t xml:space="preserve">      č</w:t>
            </w:r>
            <w:r w:rsidR="00A66ABB" w:rsidRPr="00D357E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D357E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357E9" w:rsidRPr="00D357E9">
              <w:rPr>
                <w:rFonts w:asciiTheme="minorHAnsi" w:hAnsiTheme="minorHAnsi" w:cstheme="minorHAnsi"/>
                <w:sz w:val="22"/>
                <w:szCs w:val="22"/>
              </w:rPr>
              <w:t xml:space="preserve"> a,b </w:t>
            </w:r>
            <w:r w:rsidRPr="00D357E9">
              <w:rPr>
                <w:rFonts w:asciiTheme="minorHAnsi" w:hAnsiTheme="minorHAnsi" w:cstheme="minorHAnsi"/>
                <w:sz w:val="22"/>
                <w:szCs w:val="22"/>
              </w:rPr>
              <w:t xml:space="preserve"> – Specifikace předmětu plnění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3A5850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C9D1083" w14:textId="77777777" w:rsidR="00991B78" w:rsidRDefault="00991B78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E9FF5D9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8ACBD0F" w14:textId="498273B0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3CF098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9D18D90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1916448C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7730BD67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5B54B24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3FE827BD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849674F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68224E5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0CEF254B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13D7CA4" w14:textId="77777777" w:rsidR="00272437" w:rsidRDefault="00272437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5B445D8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3DF0E6F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852524" w:rsidRPr="00F34E2C" w14:paraId="634509B9" w14:textId="77777777" w:rsidTr="00860B90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852524" w:rsidRPr="00F34E2C" w:rsidRDefault="0085252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Prohlášení dodavatele</w:t>
            </w:r>
          </w:p>
        </w:tc>
      </w:tr>
      <w:tr w:rsidR="00852524" w:rsidRPr="00F34E2C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852524" w:rsidRPr="00F34E2C" w:rsidRDefault="00852524" w:rsidP="00852524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852524" w:rsidRPr="00F34E2C" w14:paraId="70EACA5D" w14:textId="77777777" w:rsidTr="00897A72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852524" w:rsidRPr="00F34E2C" w:rsidRDefault="00852524" w:rsidP="00852524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Podpis nabídky osobou oprávněnou jednat za dodavatele</w:t>
            </w:r>
          </w:p>
        </w:tc>
      </w:tr>
      <w:tr w:rsidR="003F5013" w:rsidRPr="00F34E2C" w14:paraId="722107A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3F5013" w:rsidRPr="00F34E2C" w:rsidRDefault="003F5013" w:rsidP="00A80AC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3F5013" w:rsidRPr="00F34E2C" w:rsidRDefault="003F5013" w:rsidP="003F5013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(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el.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)</w:t>
            </w:r>
            <w:r w:rsidR="00F41BD9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F5013" w:rsidRPr="00F34E2C" w:rsidRDefault="0039630D" w:rsidP="0060092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otisk razítka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(je-li </w:t>
            </w:r>
            <w:r w:rsidR="0060092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při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podepisování nezbytné)</w:t>
            </w:r>
          </w:p>
        </w:tc>
      </w:tr>
      <w:tr w:rsidR="003F5013" w:rsidRPr="00F34E2C" w14:paraId="6BA0978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0CCD9CF1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funkce: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58E83937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3529CED" w14:textId="1B68C676" w:rsidR="008E63C7" w:rsidRPr="00F34E2C" w:rsidRDefault="008E63C7" w:rsidP="00BC7E6F">
      <w:pPr>
        <w:rPr>
          <w:rFonts w:asciiTheme="minorHAnsi" w:hAnsiTheme="minorHAnsi" w:cstheme="minorHAnsi"/>
          <w:sz w:val="24"/>
          <w:szCs w:val="24"/>
        </w:rPr>
      </w:pPr>
    </w:p>
    <w:sectPr w:rsidR="008E63C7" w:rsidRPr="00F34E2C" w:rsidSect="00272437">
      <w:footerReference w:type="default" r:id="rId9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160A5C" w14:textId="2E87418A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D354BF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D50645F"/>
    <w:multiLevelType w:val="hybridMultilevel"/>
    <w:tmpl w:val="39E430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dit="forms" w:enforcement="0"/>
  <w:defaultTabStop w:val="708"/>
  <w:hyphenationZone w:val="425"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562"/>
    <w:rsid w:val="00067775"/>
    <w:rsid w:val="000B4F2A"/>
    <w:rsid w:val="000E1DE4"/>
    <w:rsid w:val="000E5136"/>
    <w:rsid w:val="0010573B"/>
    <w:rsid w:val="00113249"/>
    <w:rsid w:val="00115D4C"/>
    <w:rsid w:val="001410D1"/>
    <w:rsid w:val="00182C10"/>
    <w:rsid w:val="00183695"/>
    <w:rsid w:val="001A0500"/>
    <w:rsid w:val="001A4654"/>
    <w:rsid w:val="001B1F74"/>
    <w:rsid w:val="001C5905"/>
    <w:rsid w:val="001D3EB6"/>
    <w:rsid w:val="001F304E"/>
    <w:rsid w:val="002074FE"/>
    <w:rsid w:val="00212BDC"/>
    <w:rsid w:val="00214362"/>
    <w:rsid w:val="00251B75"/>
    <w:rsid w:val="002538B0"/>
    <w:rsid w:val="00272437"/>
    <w:rsid w:val="00276C88"/>
    <w:rsid w:val="00297A17"/>
    <w:rsid w:val="002A2542"/>
    <w:rsid w:val="002A371F"/>
    <w:rsid w:val="002A6A1A"/>
    <w:rsid w:val="002C51E8"/>
    <w:rsid w:val="002D35FE"/>
    <w:rsid w:val="002E3C14"/>
    <w:rsid w:val="002F0518"/>
    <w:rsid w:val="002F4C02"/>
    <w:rsid w:val="002F7146"/>
    <w:rsid w:val="00300C62"/>
    <w:rsid w:val="00306A67"/>
    <w:rsid w:val="00310CF3"/>
    <w:rsid w:val="003260FC"/>
    <w:rsid w:val="0033040D"/>
    <w:rsid w:val="00331738"/>
    <w:rsid w:val="003318EB"/>
    <w:rsid w:val="003376EB"/>
    <w:rsid w:val="00347661"/>
    <w:rsid w:val="003637EA"/>
    <w:rsid w:val="00384D17"/>
    <w:rsid w:val="0039630D"/>
    <w:rsid w:val="003A6A40"/>
    <w:rsid w:val="003C3973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30743"/>
    <w:rsid w:val="004535FA"/>
    <w:rsid w:val="00470809"/>
    <w:rsid w:val="0047457E"/>
    <w:rsid w:val="004746B7"/>
    <w:rsid w:val="0048022B"/>
    <w:rsid w:val="004A3433"/>
    <w:rsid w:val="004A48C5"/>
    <w:rsid w:val="004D48E8"/>
    <w:rsid w:val="004F5494"/>
    <w:rsid w:val="00524D95"/>
    <w:rsid w:val="0053127D"/>
    <w:rsid w:val="00547B4D"/>
    <w:rsid w:val="005561E3"/>
    <w:rsid w:val="00561B01"/>
    <w:rsid w:val="00592872"/>
    <w:rsid w:val="00595676"/>
    <w:rsid w:val="005A4CFF"/>
    <w:rsid w:val="005B7A0A"/>
    <w:rsid w:val="005E1BF9"/>
    <w:rsid w:val="005F0FF4"/>
    <w:rsid w:val="00600921"/>
    <w:rsid w:val="006143B4"/>
    <w:rsid w:val="00626759"/>
    <w:rsid w:val="0063342B"/>
    <w:rsid w:val="00666CD4"/>
    <w:rsid w:val="00683B3B"/>
    <w:rsid w:val="00687D74"/>
    <w:rsid w:val="006908A8"/>
    <w:rsid w:val="0069384C"/>
    <w:rsid w:val="006E27C4"/>
    <w:rsid w:val="006F1D65"/>
    <w:rsid w:val="006F4843"/>
    <w:rsid w:val="007213A6"/>
    <w:rsid w:val="0072143F"/>
    <w:rsid w:val="00752EBF"/>
    <w:rsid w:val="00784BB5"/>
    <w:rsid w:val="00786227"/>
    <w:rsid w:val="007906F1"/>
    <w:rsid w:val="007C6808"/>
    <w:rsid w:val="007D0FAB"/>
    <w:rsid w:val="007F7097"/>
    <w:rsid w:val="0080240F"/>
    <w:rsid w:val="00806635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505E4"/>
    <w:rsid w:val="00963FFA"/>
    <w:rsid w:val="00967B30"/>
    <w:rsid w:val="009901FF"/>
    <w:rsid w:val="00990FEF"/>
    <w:rsid w:val="00991B78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054DD"/>
    <w:rsid w:val="00A26B10"/>
    <w:rsid w:val="00A5253A"/>
    <w:rsid w:val="00A631A7"/>
    <w:rsid w:val="00A66ABB"/>
    <w:rsid w:val="00A66F0A"/>
    <w:rsid w:val="00A74E7F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C1413"/>
    <w:rsid w:val="00BC2094"/>
    <w:rsid w:val="00BC7E6F"/>
    <w:rsid w:val="00BD0255"/>
    <w:rsid w:val="00BD2F9D"/>
    <w:rsid w:val="00BD66DA"/>
    <w:rsid w:val="00BE1D5E"/>
    <w:rsid w:val="00BF29E2"/>
    <w:rsid w:val="00C10C17"/>
    <w:rsid w:val="00C1469C"/>
    <w:rsid w:val="00C23341"/>
    <w:rsid w:val="00C23DE5"/>
    <w:rsid w:val="00C26C15"/>
    <w:rsid w:val="00C40E90"/>
    <w:rsid w:val="00C4184D"/>
    <w:rsid w:val="00C63D93"/>
    <w:rsid w:val="00C7092C"/>
    <w:rsid w:val="00C70DF0"/>
    <w:rsid w:val="00C725F0"/>
    <w:rsid w:val="00C733B6"/>
    <w:rsid w:val="00C94B7A"/>
    <w:rsid w:val="00CB3701"/>
    <w:rsid w:val="00CB38F2"/>
    <w:rsid w:val="00CB7F6D"/>
    <w:rsid w:val="00CD4546"/>
    <w:rsid w:val="00CE53BC"/>
    <w:rsid w:val="00D02D6E"/>
    <w:rsid w:val="00D25340"/>
    <w:rsid w:val="00D354BF"/>
    <w:rsid w:val="00D357E9"/>
    <w:rsid w:val="00D376FE"/>
    <w:rsid w:val="00D73599"/>
    <w:rsid w:val="00D7410C"/>
    <w:rsid w:val="00D867EC"/>
    <w:rsid w:val="00DA3991"/>
    <w:rsid w:val="00DA6688"/>
    <w:rsid w:val="00DB396F"/>
    <w:rsid w:val="00DD1CE4"/>
    <w:rsid w:val="00DD791E"/>
    <w:rsid w:val="00DE124C"/>
    <w:rsid w:val="00DF3376"/>
    <w:rsid w:val="00E166B2"/>
    <w:rsid w:val="00E22A5E"/>
    <w:rsid w:val="00E52AF8"/>
    <w:rsid w:val="00E81F06"/>
    <w:rsid w:val="00E86725"/>
    <w:rsid w:val="00E90BB2"/>
    <w:rsid w:val="00E96273"/>
    <w:rsid w:val="00EB1561"/>
    <w:rsid w:val="00EB3BC8"/>
    <w:rsid w:val="00EB5FCA"/>
    <w:rsid w:val="00EC2F04"/>
    <w:rsid w:val="00EC3E54"/>
    <w:rsid w:val="00ED13FE"/>
    <w:rsid w:val="00ED72EF"/>
    <w:rsid w:val="00EF3B3B"/>
    <w:rsid w:val="00F07B46"/>
    <w:rsid w:val="00F34E2C"/>
    <w:rsid w:val="00F371A7"/>
    <w:rsid w:val="00F407D9"/>
    <w:rsid w:val="00F41BD9"/>
    <w:rsid w:val="00F44F0F"/>
    <w:rsid w:val="00F452C3"/>
    <w:rsid w:val="00F46DDD"/>
    <w:rsid w:val="00F548A6"/>
    <w:rsid w:val="00F54DA8"/>
    <w:rsid w:val="00F6738E"/>
    <w:rsid w:val="00F8158B"/>
    <w:rsid w:val="00FA4406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ecimalSymbol w:val=","/>
  <w:listSeparator w:val=";"/>
  <w14:docId w14:val="6C4B6B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20713-B9D7-44A0-BD63-95F389849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323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bena@pkvysocina.cz</dc:creator>
  <cp:lastModifiedBy>Chladová Monika</cp:lastModifiedBy>
  <cp:revision>14</cp:revision>
  <cp:lastPrinted>2021-02-16T09:03:00Z</cp:lastPrinted>
  <dcterms:created xsi:type="dcterms:W3CDTF">2024-01-03T09:40:00Z</dcterms:created>
  <dcterms:modified xsi:type="dcterms:W3CDTF">2024-03-27T13:50:00Z</dcterms:modified>
</cp:coreProperties>
</file>